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val="en-US" w:eastAsia="zh-CN"/>
        </w:rPr>
        <w:t>邱希阳</w:t>
      </w:r>
      <w:r>
        <w:rPr>
          <w:rFonts w:hint="eastAsia" w:ascii="仿宋_GB2312" w:hAnsi="华文中宋"/>
          <w:bCs/>
          <w:sz w:val="24"/>
        </w:rPr>
        <w:t xml:space="preserve">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421"/>
        <w:gridCol w:w="1256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生态型广场LID技术设施研究与应用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建筑艺术学院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诚邦生态环境股份有限公司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邱希阳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高级工程师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5.50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8.7452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已经完成课题全部工作，完成结题报告，待甲方验收，预计12月份完成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5.4905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3.2547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5E764C0"/>
    <w:rsid w:val="076665C8"/>
    <w:rsid w:val="1D88569C"/>
    <w:rsid w:val="6516506B"/>
    <w:rsid w:val="655EA383"/>
    <w:rsid w:val="76F344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535</Words>
  <Characters>580</Characters>
  <Lines>4</Lines>
  <Paragraphs>1</Paragraphs>
  <TotalTime>1</TotalTime>
  <ScaleCrop>false</ScaleCrop>
  <LinksUpToDate>false</LinksUpToDate>
  <CharactersWithSpaces>600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Ivy周</cp:lastModifiedBy>
  <cp:lastPrinted>2012-12-19T17:11:00Z</cp:lastPrinted>
  <dcterms:modified xsi:type="dcterms:W3CDTF">2023-06-19T08:03:16Z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A622215BE54244234C0B9F621F890485</vt:lpwstr>
  </property>
</Properties>
</file>